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644" w:rsidRPr="003105FF" w:rsidRDefault="004D1F3B" w:rsidP="004D1F3B">
      <w:pPr>
        <w:jc w:val="center"/>
        <w:rPr>
          <w:b/>
          <w:sz w:val="28"/>
        </w:rPr>
      </w:pPr>
      <w:r w:rsidRPr="003105FF">
        <w:rPr>
          <w:b/>
          <w:sz w:val="28"/>
        </w:rPr>
        <w:t>Лабораторна р</w:t>
      </w:r>
      <w:r w:rsidR="00BB433B">
        <w:rPr>
          <w:b/>
          <w:sz w:val="28"/>
        </w:rPr>
        <w:t>о</w:t>
      </w:r>
      <w:r w:rsidRPr="003105FF">
        <w:rPr>
          <w:b/>
          <w:sz w:val="28"/>
        </w:rPr>
        <w:t>бота</w:t>
      </w:r>
      <w:r w:rsidR="00BF4A56">
        <w:rPr>
          <w:b/>
          <w:sz w:val="28"/>
        </w:rPr>
        <w:t xml:space="preserve"> № 2</w:t>
      </w:r>
      <w:bookmarkStart w:id="0" w:name="_GoBack"/>
      <w:bookmarkEnd w:id="0"/>
    </w:p>
    <w:p w:rsidR="004D1F3B" w:rsidRPr="003105FF" w:rsidRDefault="007438FF" w:rsidP="004D1F3B">
      <w:pPr>
        <w:jc w:val="center"/>
        <w:rPr>
          <w:sz w:val="28"/>
        </w:rPr>
      </w:pPr>
      <w:r w:rsidRPr="003105FF">
        <w:rPr>
          <w:b/>
          <w:sz w:val="28"/>
        </w:rPr>
        <w:t>Кількісний</w:t>
      </w:r>
      <w:r w:rsidR="004D1F3B" w:rsidRPr="003105FF">
        <w:rPr>
          <w:b/>
          <w:sz w:val="28"/>
        </w:rPr>
        <w:t xml:space="preserve"> </w:t>
      </w:r>
      <w:r w:rsidRPr="003105FF">
        <w:rPr>
          <w:b/>
          <w:sz w:val="28"/>
        </w:rPr>
        <w:t>рентгенофлуоресцентний аналі</w:t>
      </w:r>
      <w:r w:rsidR="004D1F3B" w:rsidRPr="003105FF">
        <w:rPr>
          <w:b/>
          <w:sz w:val="28"/>
        </w:rPr>
        <w:t>з</w:t>
      </w:r>
    </w:p>
    <w:p w:rsidR="004D1F3B" w:rsidRPr="003105FF" w:rsidRDefault="004D1F3B" w:rsidP="004D1F3B">
      <w:pPr>
        <w:jc w:val="center"/>
        <w:rPr>
          <w:sz w:val="28"/>
        </w:rPr>
      </w:pPr>
    </w:p>
    <w:p w:rsidR="007438FF" w:rsidRPr="003105FF" w:rsidRDefault="007438FF" w:rsidP="004D1F3B">
      <w:pPr>
        <w:jc w:val="both"/>
        <w:rPr>
          <w:sz w:val="28"/>
        </w:rPr>
      </w:pPr>
      <w:r w:rsidRPr="003105FF">
        <w:rPr>
          <w:b/>
          <w:sz w:val="28"/>
        </w:rPr>
        <w:t>Мета роботи:</w:t>
      </w:r>
      <w:r w:rsidRPr="003105FF">
        <w:rPr>
          <w:sz w:val="28"/>
        </w:rPr>
        <w:t xml:space="preserve"> провести кількісний аналіз сплаву </w:t>
      </w:r>
      <w:proofErr w:type="spellStart"/>
      <w:r w:rsidRPr="003105FF">
        <w:rPr>
          <w:sz w:val="28"/>
        </w:rPr>
        <w:t>Pb-Sn</w:t>
      </w:r>
      <w:proofErr w:type="spellEnd"/>
      <w:r w:rsidRPr="003105FF">
        <w:rPr>
          <w:sz w:val="28"/>
        </w:rPr>
        <w:t xml:space="preserve"> на </w:t>
      </w:r>
      <w:proofErr w:type="spellStart"/>
      <w:r w:rsidRPr="003105FF">
        <w:rPr>
          <w:sz w:val="28"/>
        </w:rPr>
        <w:t>енергодисперсійному</w:t>
      </w:r>
      <w:proofErr w:type="spellEnd"/>
      <w:r w:rsidRPr="003105FF">
        <w:rPr>
          <w:sz w:val="28"/>
        </w:rPr>
        <w:t xml:space="preserve"> </w:t>
      </w:r>
      <w:proofErr w:type="spellStart"/>
      <w:r w:rsidRPr="003105FF">
        <w:rPr>
          <w:sz w:val="28"/>
        </w:rPr>
        <w:t>рентгенофлуоресцентному</w:t>
      </w:r>
      <w:proofErr w:type="spellEnd"/>
      <w:r w:rsidRPr="003105FF">
        <w:rPr>
          <w:sz w:val="28"/>
        </w:rPr>
        <w:t xml:space="preserve"> спектрометрі з використанням різних методів побудови градуювальних залежностей.</w:t>
      </w:r>
    </w:p>
    <w:p w:rsidR="004D1F3B" w:rsidRPr="003105FF" w:rsidRDefault="007438FF" w:rsidP="004D1F3B">
      <w:pPr>
        <w:jc w:val="both"/>
        <w:rPr>
          <w:sz w:val="28"/>
        </w:rPr>
      </w:pPr>
      <w:r w:rsidRPr="003105FF">
        <w:rPr>
          <w:b/>
          <w:sz w:val="28"/>
        </w:rPr>
        <w:t>Обладнання та матеріали:</w:t>
      </w:r>
      <w:r w:rsidRPr="003105FF">
        <w:rPr>
          <w:sz w:val="28"/>
        </w:rPr>
        <w:t xml:space="preserve"> </w:t>
      </w:r>
      <w:proofErr w:type="spellStart"/>
      <w:r w:rsidRPr="003105FF">
        <w:rPr>
          <w:sz w:val="28"/>
        </w:rPr>
        <w:t>енергодисперсійний</w:t>
      </w:r>
      <w:proofErr w:type="spellEnd"/>
      <w:r w:rsidRPr="003105FF">
        <w:rPr>
          <w:sz w:val="28"/>
        </w:rPr>
        <w:t xml:space="preserve"> рентгенофлуоресцентний спектрометр </w:t>
      </w:r>
      <w:proofErr w:type="spellStart"/>
      <w:r w:rsidRPr="003105FF">
        <w:rPr>
          <w:sz w:val="28"/>
        </w:rPr>
        <w:t>Elvax</w:t>
      </w:r>
      <w:proofErr w:type="spellEnd"/>
      <w:r w:rsidRPr="003105FF">
        <w:rPr>
          <w:sz w:val="28"/>
        </w:rPr>
        <w:t xml:space="preserve"> </w:t>
      </w:r>
      <w:proofErr w:type="spellStart"/>
      <w:r w:rsidRPr="003105FF">
        <w:rPr>
          <w:sz w:val="28"/>
        </w:rPr>
        <w:t>Light</w:t>
      </w:r>
      <w:proofErr w:type="spellEnd"/>
      <w:r w:rsidRPr="003105FF">
        <w:rPr>
          <w:sz w:val="28"/>
        </w:rPr>
        <w:t xml:space="preserve">, зразки сплавів </w:t>
      </w:r>
      <w:proofErr w:type="spellStart"/>
      <w:r w:rsidRPr="003105FF">
        <w:rPr>
          <w:sz w:val="28"/>
        </w:rPr>
        <w:t>Pb-Sn</w:t>
      </w:r>
      <w:proofErr w:type="spellEnd"/>
      <w:r w:rsidRPr="003105FF">
        <w:rPr>
          <w:sz w:val="28"/>
        </w:rPr>
        <w:t>.</w:t>
      </w:r>
    </w:p>
    <w:p w:rsidR="005B38A5" w:rsidRPr="003105FF" w:rsidRDefault="005B38A5" w:rsidP="005B38A5">
      <w:pPr>
        <w:jc w:val="both"/>
        <w:rPr>
          <w:sz w:val="28"/>
        </w:rPr>
      </w:pPr>
      <w:r w:rsidRPr="003105FF">
        <w:rPr>
          <w:rFonts w:ascii="Times New Roman" w:hAnsi="Times New Roman" w:cs="Times New Roman"/>
          <w:b/>
          <w:sz w:val="28"/>
          <w:szCs w:val="28"/>
        </w:rPr>
        <w:t xml:space="preserve">Базові знання, необхідні для проведення роботи: </w:t>
      </w:r>
      <w:r w:rsidRPr="003105FF">
        <w:rPr>
          <w:rFonts w:ascii="Times New Roman" w:hAnsi="Times New Roman" w:cs="Times New Roman"/>
          <w:sz w:val="28"/>
          <w:szCs w:val="28"/>
        </w:rPr>
        <w:t xml:space="preserve">принципи </w:t>
      </w:r>
      <w:proofErr w:type="spellStart"/>
      <w:r w:rsidRPr="003105FF">
        <w:rPr>
          <w:rFonts w:ascii="Times New Roman" w:hAnsi="Times New Roman" w:cs="Times New Roman"/>
          <w:sz w:val="28"/>
          <w:szCs w:val="28"/>
        </w:rPr>
        <w:t>рентгенфлуоресцентного</w:t>
      </w:r>
      <w:proofErr w:type="spellEnd"/>
      <w:r w:rsidRPr="003105FF">
        <w:rPr>
          <w:rFonts w:ascii="Times New Roman" w:hAnsi="Times New Roman" w:cs="Times New Roman"/>
          <w:sz w:val="28"/>
          <w:szCs w:val="28"/>
        </w:rPr>
        <w:t xml:space="preserve"> аналізу; принципова схема </w:t>
      </w:r>
      <w:r w:rsidRPr="003105FF">
        <w:rPr>
          <w:sz w:val="28"/>
        </w:rPr>
        <w:t xml:space="preserve">енергодисперсійного рентгенофлуоресцентного спектрометра; статистичні методи порівняння </w:t>
      </w:r>
      <w:proofErr w:type="spellStart"/>
      <w:r w:rsidRPr="003105FF">
        <w:rPr>
          <w:sz w:val="28"/>
        </w:rPr>
        <w:t>дисперсій</w:t>
      </w:r>
      <w:proofErr w:type="spellEnd"/>
      <w:r w:rsidRPr="003105FF">
        <w:rPr>
          <w:sz w:val="28"/>
        </w:rPr>
        <w:t xml:space="preserve"> </w:t>
      </w:r>
      <w:proofErr w:type="spellStart"/>
      <w:r w:rsidRPr="003105FF">
        <w:rPr>
          <w:sz w:val="28"/>
        </w:rPr>
        <w:t>виборок</w:t>
      </w:r>
      <w:proofErr w:type="spellEnd"/>
      <w:r w:rsidRPr="003105FF">
        <w:rPr>
          <w:sz w:val="28"/>
        </w:rPr>
        <w:t xml:space="preserve"> та їх середніх значень.</w:t>
      </w:r>
    </w:p>
    <w:p w:rsidR="00320BBC" w:rsidRPr="003105FF" w:rsidRDefault="00320BBC" w:rsidP="004D1F3B">
      <w:pPr>
        <w:jc w:val="both"/>
        <w:rPr>
          <w:b/>
          <w:sz w:val="28"/>
        </w:rPr>
      </w:pPr>
      <w:r w:rsidRPr="003105FF">
        <w:rPr>
          <w:b/>
          <w:sz w:val="28"/>
        </w:rPr>
        <w:t>Хід роботи:</w:t>
      </w:r>
    </w:p>
    <w:p w:rsidR="004D1F3B" w:rsidRPr="003105FF" w:rsidRDefault="00320BBC" w:rsidP="004D1F3B">
      <w:pPr>
        <w:jc w:val="both"/>
        <w:rPr>
          <w:sz w:val="28"/>
        </w:rPr>
      </w:pPr>
      <w:r w:rsidRPr="003105FF">
        <w:rPr>
          <w:sz w:val="28"/>
        </w:rPr>
        <w:t xml:space="preserve">Встановити умови </w:t>
      </w:r>
      <w:r w:rsidR="007438FF" w:rsidRPr="003105FF">
        <w:rPr>
          <w:sz w:val="28"/>
        </w:rPr>
        <w:t>вимірювань: прискорююча напруга - 45 кВ, струм - автоматична настройка, живий час вимірювань - 100 с.</w:t>
      </w:r>
    </w:p>
    <w:p w:rsidR="00320BBC" w:rsidRPr="003105FF" w:rsidRDefault="00320BBC" w:rsidP="004D1F3B">
      <w:pPr>
        <w:jc w:val="both"/>
        <w:rPr>
          <w:sz w:val="28"/>
        </w:rPr>
      </w:pPr>
      <w:r w:rsidRPr="003105FF">
        <w:rPr>
          <w:sz w:val="28"/>
        </w:rPr>
        <w:t>Зняти спектри трьох градуювальних зразків складу:</w:t>
      </w:r>
    </w:p>
    <w:p w:rsidR="00320BBC" w:rsidRPr="003105FF" w:rsidRDefault="00320BBC" w:rsidP="00320BBC">
      <w:pPr>
        <w:pStyle w:val="a3"/>
        <w:numPr>
          <w:ilvl w:val="0"/>
          <w:numId w:val="4"/>
        </w:numPr>
        <w:jc w:val="both"/>
        <w:rPr>
          <w:sz w:val="28"/>
        </w:rPr>
      </w:pPr>
      <w:proofErr w:type="spellStart"/>
      <w:r w:rsidRPr="003105FF">
        <w:rPr>
          <w:sz w:val="28"/>
        </w:rPr>
        <w:t>Sn</w:t>
      </w:r>
      <w:proofErr w:type="spellEnd"/>
      <w:r w:rsidRPr="003105FF">
        <w:rPr>
          <w:sz w:val="28"/>
        </w:rPr>
        <w:t xml:space="preserve"> – 10 %, </w:t>
      </w:r>
      <w:proofErr w:type="spellStart"/>
      <w:r w:rsidRPr="003105FF">
        <w:rPr>
          <w:sz w:val="28"/>
        </w:rPr>
        <w:t>Pb</w:t>
      </w:r>
      <w:proofErr w:type="spellEnd"/>
      <w:r w:rsidRPr="003105FF">
        <w:rPr>
          <w:sz w:val="28"/>
        </w:rPr>
        <w:t xml:space="preserve"> – 90 %</w:t>
      </w:r>
    </w:p>
    <w:p w:rsidR="00320BBC" w:rsidRPr="003105FF" w:rsidRDefault="00320BBC" w:rsidP="00320BBC">
      <w:pPr>
        <w:pStyle w:val="a3"/>
        <w:numPr>
          <w:ilvl w:val="0"/>
          <w:numId w:val="4"/>
        </w:numPr>
        <w:jc w:val="both"/>
        <w:rPr>
          <w:sz w:val="28"/>
        </w:rPr>
      </w:pPr>
      <w:proofErr w:type="spellStart"/>
      <w:r w:rsidRPr="003105FF">
        <w:rPr>
          <w:sz w:val="28"/>
        </w:rPr>
        <w:t>Sn</w:t>
      </w:r>
      <w:proofErr w:type="spellEnd"/>
      <w:r w:rsidRPr="003105FF">
        <w:rPr>
          <w:sz w:val="28"/>
        </w:rPr>
        <w:t xml:space="preserve"> – 40 %, </w:t>
      </w:r>
      <w:proofErr w:type="spellStart"/>
      <w:r w:rsidRPr="003105FF">
        <w:rPr>
          <w:sz w:val="28"/>
        </w:rPr>
        <w:t>Pb</w:t>
      </w:r>
      <w:proofErr w:type="spellEnd"/>
      <w:r w:rsidRPr="003105FF">
        <w:rPr>
          <w:sz w:val="28"/>
        </w:rPr>
        <w:t xml:space="preserve"> – 60 %</w:t>
      </w:r>
    </w:p>
    <w:p w:rsidR="00320BBC" w:rsidRPr="003105FF" w:rsidRDefault="00320BBC" w:rsidP="00320BBC">
      <w:pPr>
        <w:pStyle w:val="a3"/>
        <w:numPr>
          <w:ilvl w:val="0"/>
          <w:numId w:val="4"/>
        </w:numPr>
        <w:jc w:val="both"/>
        <w:rPr>
          <w:sz w:val="28"/>
        </w:rPr>
      </w:pPr>
      <w:proofErr w:type="spellStart"/>
      <w:r w:rsidRPr="003105FF">
        <w:rPr>
          <w:sz w:val="28"/>
        </w:rPr>
        <w:t>Sn</w:t>
      </w:r>
      <w:proofErr w:type="spellEnd"/>
      <w:r w:rsidRPr="003105FF">
        <w:rPr>
          <w:sz w:val="28"/>
        </w:rPr>
        <w:t xml:space="preserve"> – 90 %, </w:t>
      </w:r>
      <w:proofErr w:type="spellStart"/>
      <w:r w:rsidRPr="003105FF">
        <w:rPr>
          <w:sz w:val="28"/>
        </w:rPr>
        <w:t>Pb</w:t>
      </w:r>
      <w:proofErr w:type="spellEnd"/>
      <w:r w:rsidRPr="003105FF">
        <w:rPr>
          <w:sz w:val="28"/>
        </w:rPr>
        <w:t xml:space="preserve"> – 10 %</w:t>
      </w:r>
    </w:p>
    <w:p w:rsidR="00320BBC" w:rsidRPr="003105FF" w:rsidRDefault="00320BBC">
      <w:pPr>
        <w:rPr>
          <w:sz w:val="28"/>
        </w:rPr>
      </w:pPr>
      <w:r w:rsidRPr="003105FF">
        <w:rPr>
          <w:sz w:val="28"/>
        </w:rPr>
        <w:t>За допомогою програмного забезпечення спектром</w:t>
      </w:r>
      <w:r w:rsidR="001A4395" w:rsidRPr="003105FF">
        <w:rPr>
          <w:sz w:val="28"/>
        </w:rPr>
        <w:t>етра виконати градуювання методом</w:t>
      </w:r>
      <w:r w:rsidRPr="003105FF">
        <w:rPr>
          <w:sz w:val="28"/>
        </w:rPr>
        <w:t xml:space="preserve"> зовнішнього стандарту.</w:t>
      </w:r>
    </w:p>
    <w:p w:rsidR="00320BBC" w:rsidRPr="003105FF" w:rsidRDefault="00320BBC" w:rsidP="00320BBC">
      <w:pPr>
        <w:jc w:val="both"/>
        <w:rPr>
          <w:sz w:val="28"/>
        </w:rPr>
      </w:pPr>
      <w:r w:rsidRPr="003105FF">
        <w:rPr>
          <w:sz w:val="28"/>
        </w:rPr>
        <w:t xml:space="preserve">Провести кількісний аналіз з використанням </w:t>
      </w:r>
      <w:proofErr w:type="spellStart"/>
      <w:r w:rsidRPr="003105FF">
        <w:rPr>
          <w:sz w:val="28"/>
        </w:rPr>
        <w:t>безеталонного</w:t>
      </w:r>
      <w:proofErr w:type="spellEnd"/>
      <w:r w:rsidRPr="003105FF">
        <w:rPr>
          <w:sz w:val="28"/>
        </w:rPr>
        <w:t xml:space="preserve"> мет</w:t>
      </w:r>
      <w:r w:rsidR="001A4395" w:rsidRPr="003105FF">
        <w:rPr>
          <w:sz w:val="28"/>
        </w:rPr>
        <w:t xml:space="preserve">оду фундаментальних параметрів і </w:t>
      </w:r>
      <w:r w:rsidRPr="003105FF">
        <w:rPr>
          <w:sz w:val="28"/>
        </w:rPr>
        <w:t xml:space="preserve">методом зовнішнього стандарту, виконавши по три паралельних вимірювання. Порівняти середні значення трьох паралельних визначень концентрацій </w:t>
      </w:r>
      <w:proofErr w:type="spellStart"/>
      <w:r w:rsidRPr="003105FF">
        <w:rPr>
          <w:sz w:val="28"/>
        </w:rPr>
        <w:t>Sn</w:t>
      </w:r>
      <w:proofErr w:type="spellEnd"/>
      <w:r w:rsidRPr="003105FF">
        <w:rPr>
          <w:sz w:val="28"/>
        </w:rPr>
        <w:t xml:space="preserve"> і </w:t>
      </w:r>
      <w:proofErr w:type="spellStart"/>
      <w:r w:rsidRPr="003105FF">
        <w:rPr>
          <w:sz w:val="28"/>
        </w:rPr>
        <w:t>Pb</w:t>
      </w:r>
      <w:proofErr w:type="spellEnd"/>
      <w:r w:rsidRPr="003105FF">
        <w:rPr>
          <w:sz w:val="28"/>
        </w:rPr>
        <w:t xml:space="preserve"> (t-критерій), отримані з використанням </w:t>
      </w:r>
      <w:r w:rsidR="001A4395" w:rsidRPr="003105FF">
        <w:rPr>
          <w:sz w:val="28"/>
        </w:rPr>
        <w:t>двох</w:t>
      </w:r>
      <w:r w:rsidRPr="003105FF">
        <w:rPr>
          <w:sz w:val="28"/>
        </w:rPr>
        <w:t xml:space="preserve"> методів градуювання.</w:t>
      </w:r>
      <w:r w:rsidR="009103EE">
        <w:rPr>
          <w:sz w:val="28"/>
        </w:rPr>
        <w:t xml:space="preserve"> Зробити висновки щодо правильності аналізу методом фундаментальних параметрів.</w:t>
      </w:r>
    </w:p>
    <w:p w:rsidR="00320BBC" w:rsidRPr="003105FF" w:rsidRDefault="00320BBC" w:rsidP="00320BBC">
      <w:pPr>
        <w:jc w:val="both"/>
        <w:rPr>
          <w:sz w:val="28"/>
        </w:rPr>
      </w:pPr>
      <w:r w:rsidRPr="003105FF">
        <w:rPr>
          <w:sz w:val="28"/>
        </w:rPr>
        <w:t>Навести відповідні розрахунки.</w:t>
      </w:r>
    </w:p>
    <w:p w:rsidR="00320BBC" w:rsidRPr="003105FF" w:rsidRDefault="00320BBC">
      <w:pPr>
        <w:rPr>
          <w:sz w:val="28"/>
        </w:rPr>
      </w:pPr>
    </w:p>
    <w:p w:rsidR="00584289" w:rsidRPr="003105FF" w:rsidRDefault="00584289">
      <w:pPr>
        <w:rPr>
          <w:sz w:val="28"/>
        </w:rPr>
      </w:pPr>
      <w:r w:rsidRPr="003105FF">
        <w:rPr>
          <w:sz w:val="28"/>
        </w:rPr>
        <w:br w:type="page"/>
      </w:r>
    </w:p>
    <w:p w:rsidR="00926B89" w:rsidRPr="003105FF" w:rsidRDefault="00926B89" w:rsidP="00926B89">
      <w:pPr>
        <w:jc w:val="center"/>
        <w:rPr>
          <w:b/>
          <w:sz w:val="32"/>
        </w:rPr>
      </w:pPr>
      <w:r w:rsidRPr="003105FF">
        <w:rPr>
          <w:b/>
          <w:sz w:val="32"/>
        </w:rPr>
        <w:lastRenderedPageBreak/>
        <w:t>Вихідні дані для проведення розрахунків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047"/>
        <w:gridCol w:w="3048"/>
      </w:tblGrid>
      <w:tr w:rsidR="002F64EF" w:rsidRPr="003105FF" w:rsidTr="00980C61">
        <w:tc>
          <w:tcPr>
            <w:tcW w:w="3652" w:type="dxa"/>
            <w:vMerge w:val="restart"/>
          </w:tcPr>
          <w:p w:rsidR="002F64EF" w:rsidRPr="003105FF" w:rsidRDefault="002F64EF" w:rsidP="002F64EF">
            <w:pPr>
              <w:jc w:val="center"/>
              <w:rPr>
                <w:b/>
                <w:sz w:val="32"/>
              </w:rPr>
            </w:pPr>
            <w:r w:rsidRPr="003105FF">
              <w:rPr>
                <w:b/>
                <w:sz w:val="32"/>
              </w:rPr>
              <w:br w:type="page"/>
              <w:t>Метод градуювання</w:t>
            </w:r>
          </w:p>
        </w:tc>
        <w:tc>
          <w:tcPr>
            <w:tcW w:w="6095" w:type="dxa"/>
            <w:gridSpan w:val="2"/>
          </w:tcPr>
          <w:p w:rsidR="002F64EF" w:rsidRPr="003105FF" w:rsidRDefault="002F64EF" w:rsidP="002F64EF">
            <w:pPr>
              <w:jc w:val="center"/>
              <w:rPr>
                <w:b/>
                <w:sz w:val="32"/>
              </w:rPr>
            </w:pPr>
            <w:r w:rsidRPr="003105FF">
              <w:rPr>
                <w:b/>
                <w:sz w:val="32"/>
              </w:rPr>
              <w:t>Знайдена концентрація елемента, %</w:t>
            </w:r>
          </w:p>
        </w:tc>
      </w:tr>
      <w:tr w:rsidR="002F64EF" w:rsidRPr="003105FF" w:rsidTr="002F64EF">
        <w:tc>
          <w:tcPr>
            <w:tcW w:w="3652" w:type="dxa"/>
            <w:vMerge/>
          </w:tcPr>
          <w:p w:rsidR="002F64EF" w:rsidRPr="003105FF" w:rsidRDefault="002F64EF">
            <w:pPr>
              <w:rPr>
                <w:b/>
                <w:sz w:val="32"/>
              </w:rPr>
            </w:pPr>
          </w:p>
        </w:tc>
        <w:tc>
          <w:tcPr>
            <w:tcW w:w="3047" w:type="dxa"/>
          </w:tcPr>
          <w:p w:rsidR="002F64EF" w:rsidRPr="003105FF" w:rsidRDefault="002F64EF" w:rsidP="002F64EF">
            <w:pPr>
              <w:jc w:val="center"/>
              <w:rPr>
                <w:b/>
                <w:sz w:val="32"/>
              </w:rPr>
            </w:pPr>
            <w:proofErr w:type="spellStart"/>
            <w:r w:rsidRPr="003105FF">
              <w:rPr>
                <w:b/>
                <w:sz w:val="32"/>
              </w:rPr>
              <w:t>Sn</w:t>
            </w:r>
            <w:proofErr w:type="spellEnd"/>
          </w:p>
        </w:tc>
        <w:tc>
          <w:tcPr>
            <w:tcW w:w="3048" w:type="dxa"/>
          </w:tcPr>
          <w:p w:rsidR="002F64EF" w:rsidRPr="003105FF" w:rsidRDefault="002F64EF" w:rsidP="002F64EF">
            <w:pPr>
              <w:jc w:val="center"/>
              <w:rPr>
                <w:b/>
                <w:sz w:val="32"/>
              </w:rPr>
            </w:pPr>
            <w:proofErr w:type="spellStart"/>
            <w:r w:rsidRPr="003105FF">
              <w:rPr>
                <w:b/>
                <w:sz w:val="32"/>
              </w:rPr>
              <w:t>Pb</w:t>
            </w:r>
            <w:proofErr w:type="spellEnd"/>
          </w:p>
        </w:tc>
      </w:tr>
      <w:tr w:rsidR="002F64EF" w:rsidRPr="003105FF" w:rsidTr="002F64EF">
        <w:tc>
          <w:tcPr>
            <w:tcW w:w="3652" w:type="dxa"/>
          </w:tcPr>
          <w:p w:rsidR="002F64EF" w:rsidRPr="003105FF" w:rsidRDefault="002F64EF">
            <w:pPr>
              <w:rPr>
                <w:sz w:val="28"/>
                <w:szCs w:val="28"/>
              </w:rPr>
            </w:pPr>
            <w:r w:rsidRPr="003105FF">
              <w:rPr>
                <w:sz w:val="28"/>
                <w:szCs w:val="28"/>
              </w:rPr>
              <w:t>Зовнішній стандарт</w:t>
            </w:r>
          </w:p>
        </w:tc>
        <w:tc>
          <w:tcPr>
            <w:tcW w:w="3047" w:type="dxa"/>
          </w:tcPr>
          <w:p w:rsidR="002F64EF" w:rsidRPr="003105FF" w:rsidRDefault="002F64EF" w:rsidP="002F64EF">
            <w:pPr>
              <w:jc w:val="center"/>
              <w:rPr>
                <w:sz w:val="28"/>
                <w:szCs w:val="28"/>
              </w:rPr>
            </w:pPr>
            <w:r w:rsidRPr="003105FF">
              <w:rPr>
                <w:sz w:val="28"/>
                <w:szCs w:val="28"/>
              </w:rPr>
              <w:t>19,82</w:t>
            </w:r>
          </w:p>
          <w:p w:rsidR="002F64EF" w:rsidRPr="003105FF" w:rsidRDefault="002F64EF" w:rsidP="002F64EF">
            <w:pPr>
              <w:jc w:val="center"/>
              <w:rPr>
                <w:sz w:val="28"/>
                <w:szCs w:val="28"/>
              </w:rPr>
            </w:pPr>
            <w:r w:rsidRPr="003105FF">
              <w:rPr>
                <w:sz w:val="28"/>
                <w:szCs w:val="28"/>
              </w:rPr>
              <w:t>19,86</w:t>
            </w:r>
          </w:p>
          <w:p w:rsidR="002F64EF" w:rsidRPr="003105FF" w:rsidRDefault="002F64EF" w:rsidP="002F64EF">
            <w:pPr>
              <w:jc w:val="center"/>
              <w:rPr>
                <w:sz w:val="28"/>
                <w:szCs w:val="28"/>
              </w:rPr>
            </w:pPr>
            <w:r w:rsidRPr="003105FF">
              <w:rPr>
                <w:sz w:val="28"/>
                <w:szCs w:val="28"/>
              </w:rPr>
              <w:t>19,81</w:t>
            </w:r>
          </w:p>
        </w:tc>
        <w:tc>
          <w:tcPr>
            <w:tcW w:w="3048" w:type="dxa"/>
          </w:tcPr>
          <w:p w:rsidR="002F64EF" w:rsidRPr="003105FF" w:rsidRDefault="002F64EF" w:rsidP="002F64EF">
            <w:pPr>
              <w:jc w:val="center"/>
              <w:rPr>
                <w:sz w:val="28"/>
                <w:szCs w:val="28"/>
              </w:rPr>
            </w:pPr>
            <w:r w:rsidRPr="003105FF">
              <w:rPr>
                <w:sz w:val="28"/>
                <w:szCs w:val="28"/>
              </w:rPr>
              <w:t>80,18</w:t>
            </w:r>
          </w:p>
          <w:p w:rsidR="002F64EF" w:rsidRPr="003105FF" w:rsidRDefault="002F64EF" w:rsidP="002F64EF">
            <w:pPr>
              <w:jc w:val="center"/>
              <w:rPr>
                <w:sz w:val="28"/>
                <w:szCs w:val="28"/>
              </w:rPr>
            </w:pPr>
            <w:r w:rsidRPr="003105FF">
              <w:rPr>
                <w:sz w:val="28"/>
                <w:szCs w:val="28"/>
              </w:rPr>
              <w:t>80,12</w:t>
            </w:r>
          </w:p>
          <w:p w:rsidR="002F64EF" w:rsidRPr="003105FF" w:rsidRDefault="002F64EF" w:rsidP="002F64EF">
            <w:pPr>
              <w:jc w:val="center"/>
              <w:rPr>
                <w:sz w:val="28"/>
                <w:szCs w:val="28"/>
              </w:rPr>
            </w:pPr>
            <w:r w:rsidRPr="003105FF">
              <w:rPr>
                <w:sz w:val="28"/>
                <w:szCs w:val="28"/>
              </w:rPr>
              <w:t>80,15</w:t>
            </w:r>
          </w:p>
        </w:tc>
      </w:tr>
      <w:tr w:rsidR="002F64EF" w:rsidRPr="003105FF" w:rsidTr="002F64EF">
        <w:tc>
          <w:tcPr>
            <w:tcW w:w="3652" w:type="dxa"/>
          </w:tcPr>
          <w:p w:rsidR="002F64EF" w:rsidRPr="003105FF" w:rsidRDefault="002F64EF">
            <w:pPr>
              <w:rPr>
                <w:sz w:val="28"/>
                <w:szCs w:val="28"/>
              </w:rPr>
            </w:pPr>
            <w:r w:rsidRPr="003105FF">
              <w:rPr>
                <w:sz w:val="28"/>
                <w:szCs w:val="28"/>
              </w:rPr>
              <w:t>Метод фундаментальних параметрів</w:t>
            </w:r>
          </w:p>
        </w:tc>
        <w:tc>
          <w:tcPr>
            <w:tcW w:w="3047" w:type="dxa"/>
          </w:tcPr>
          <w:p w:rsidR="002F64EF" w:rsidRPr="003105FF" w:rsidRDefault="001A4395" w:rsidP="002F64EF">
            <w:pPr>
              <w:jc w:val="center"/>
              <w:rPr>
                <w:sz w:val="28"/>
                <w:szCs w:val="28"/>
              </w:rPr>
            </w:pPr>
            <w:r w:rsidRPr="003105FF">
              <w:rPr>
                <w:sz w:val="28"/>
                <w:szCs w:val="28"/>
              </w:rPr>
              <w:t>20,01</w:t>
            </w:r>
          </w:p>
          <w:p w:rsidR="001A4395" w:rsidRPr="003105FF" w:rsidRDefault="001A4395" w:rsidP="002F64EF">
            <w:pPr>
              <w:jc w:val="center"/>
              <w:rPr>
                <w:sz w:val="28"/>
                <w:szCs w:val="28"/>
              </w:rPr>
            </w:pPr>
            <w:r w:rsidRPr="003105FF">
              <w:rPr>
                <w:sz w:val="28"/>
                <w:szCs w:val="28"/>
              </w:rPr>
              <w:t>20,04</w:t>
            </w:r>
          </w:p>
          <w:p w:rsidR="001A4395" w:rsidRPr="003105FF" w:rsidRDefault="001A4395" w:rsidP="002F64EF">
            <w:pPr>
              <w:jc w:val="center"/>
              <w:rPr>
                <w:sz w:val="28"/>
                <w:szCs w:val="28"/>
              </w:rPr>
            </w:pPr>
            <w:r w:rsidRPr="003105FF">
              <w:rPr>
                <w:sz w:val="28"/>
                <w:szCs w:val="28"/>
              </w:rPr>
              <w:t>20,06</w:t>
            </w:r>
          </w:p>
        </w:tc>
        <w:tc>
          <w:tcPr>
            <w:tcW w:w="3048" w:type="dxa"/>
          </w:tcPr>
          <w:p w:rsidR="002F64EF" w:rsidRPr="003105FF" w:rsidRDefault="001A4395" w:rsidP="002F64EF">
            <w:pPr>
              <w:jc w:val="center"/>
              <w:rPr>
                <w:sz w:val="28"/>
                <w:szCs w:val="28"/>
              </w:rPr>
            </w:pPr>
            <w:r w:rsidRPr="003105FF">
              <w:rPr>
                <w:sz w:val="28"/>
                <w:szCs w:val="28"/>
              </w:rPr>
              <w:t>79,99</w:t>
            </w:r>
          </w:p>
          <w:p w:rsidR="001A4395" w:rsidRPr="003105FF" w:rsidRDefault="001A4395" w:rsidP="002F64EF">
            <w:pPr>
              <w:jc w:val="center"/>
              <w:rPr>
                <w:sz w:val="28"/>
                <w:szCs w:val="28"/>
              </w:rPr>
            </w:pPr>
            <w:r w:rsidRPr="003105FF">
              <w:rPr>
                <w:sz w:val="28"/>
                <w:szCs w:val="28"/>
              </w:rPr>
              <w:t>79,96</w:t>
            </w:r>
          </w:p>
          <w:p w:rsidR="001A4395" w:rsidRPr="003105FF" w:rsidRDefault="001A4395" w:rsidP="001A4395">
            <w:pPr>
              <w:jc w:val="center"/>
              <w:rPr>
                <w:sz w:val="28"/>
                <w:szCs w:val="28"/>
              </w:rPr>
            </w:pPr>
            <w:r w:rsidRPr="003105FF">
              <w:rPr>
                <w:sz w:val="28"/>
                <w:szCs w:val="28"/>
              </w:rPr>
              <w:t>79,94</w:t>
            </w:r>
          </w:p>
        </w:tc>
      </w:tr>
    </w:tbl>
    <w:p w:rsidR="00926B89" w:rsidRPr="003105FF" w:rsidRDefault="00926B89">
      <w:pPr>
        <w:rPr>
          <w:b/>
          <w:sz w:val="32"/>
        </w:rPr>
      </w:pPr>
    </w:p>
    <w:p w:rsidR="002F64EF" w:rsidRPr="003105FF" w:rsidRDefault="002F64EF">
      <w:pPr>
        <w:rPr>
          <w:b/>
          <w:sz w:val="32"/>
        </w:rPr>
      </w:pPr>
      <w:r w:rsidRPr="003105FF">
        <w:rPr>
          <w:b/>
          <w:sz w:val="32"/>
        </w:rPr>
        <w:br w:type="page"/>
      </w:r>
    </w:p>
    <w:p w:rsidR="00584289" w:rsidRPr="003105FF" w:rsidRDefault="005B38A5" w:rsidP="005B38A5">
      <w:pPr>
        <w:jc w:val="center"/>
        <w:rPr>
          <w:b/>
          <w:sz w:val="28"/>
        </w:rPr>
      </w:pPr>
      <w:r w:rsidRPr="003105FF">
        <w:rPr>
          <w:b/>
          <w:sz w:val="32"/>
        </w:rPr>
        <w:lastRenderedPageBreak/>
        <w:t>Контрольні питання</w:t>
      </w:r>
    </w:p>
    <w:p w:rsidR="005B38A5" w:rsidRPr="003105FF" w:rsidRDefault="005B38A5" w:rsidP="005B38A5">
      <w:pPr>
        <w:jc w:val="center"/>
        <w:rPr>
          <w:sz w:val="28"/>
        </w:rPr>
      </w:pPr>
      <w:r w:rsidRPr="003105FF">
        <w:rPr>
          <w:b/>
          <w:sz w:val="28"/>
        </w:rPr>
        <w:t>Варіант І</w:t>
      </w:r>
    </w:p>
    <w:p w:rsidR="005B38A5" w:rsidRPr="003105FF" w:rsidRDefault="00E10D51" w:rsidP="00E10D51">
      <w:pPr>
        <w:pStyle w:val="a3"/>
        <w:numPr>
          <w:ilvl w:val="0"/>
          <w:numId w:val="1"/>
        </w:numPr>
        <w:jc w:val="both"/>
        <w:rPr>
          <w:sz w:val="28"/>
        </w:rPr>
      </w:pPr>
      <w:r w:rsidRPr="003105FF">
        <w:rPr>
          <w:sz w:val="28"/>
        </w:rPr>
        <w:t xml:space="preserve">Який з двох варіантів </w:t>
      </w:r>
      <w:proofErr w:type="spellStart"/>
      <w:r w:rsidRPr="003105FF">
        <w:rPr>
          <w:sz w:val="28"/>
        </w:rPr>
        <w:t>рентгенофлуоресцентних</w:t>
      </w:r>
      <w:proofErr w:type="spellEnd"/>
      <w:r w:rsidRPr="003105FF">
        <w:rPr>
          <w:sz w:val="28"/>
        </w:rPr>
        <w:t xml:space="preserve"> спектрометрів (з дисперсією за довжиною хвиль та з дисперсією за енергіями) забезпечує більш експресний аналіз багатокомпонентних зразків? Поясніть відповідь.</w:t>
      </w:r>
    </w:p>
    <w:p w:rsidR="00E10D51" w:rsidRPr="003105FF" w:rsidRDefault="00E10D51" w:rsidP="00E10D51">
      <w:pPr>
        <w:jc w:val="both"/>
        <w:rPr>
          <w:sz w:val="28"/>
        </w:rPr>
      </w:pPr>
    </w:p>
    <w:p w:rsidR="00E10D51" w:rsidRPr="003105FF" w:rsidRDefault="00E10D51" w:rsidP="00E10D51">
      <w:pPr>
        <w:jc w:val="center"/>
        <w:rPr>
          <w:sz w:val="28"/>
        </w:rPr>
      </w:pPr>
      <w:r w:rsidRPr="003105FF">
        <w:rPr>
          <w:b/>
          <w:sz w:val="28"/>
        </w:rPr>
        <w:t>Варіант ІІ</w:t>
      </w:r>
    </w:p>
    <w:p w:rsidR="00E10D51" w:rsidRPr="003105FF" w:rsidRDefault="00E10D51" w:rsidP="00E10D51">
      <w:pPr>
        <w:pStyle w:val="a3"/>
        <w:numPr>
          <w:ilvl w:val="0"/>
          <w:numId w:val="2"/>
        </w:numPr>
        <w:jc w:val="both"/>
        <w:rPr>
          <w:sz w:val="28"/>
        </w:rPr>
      </w:pPr>
      <w:r w:rsidRPr="003105FF">
        <w:rPr>
          <w:sz w:val="28"/>
        </w:rPr>
        <w:t xml:space="preserve">Чи розділяються лінії </w:t>
      </w:r>
      <w:proofErr w:type="spellStart"/>
      <w:r w:rsidRPr="003105FF">
        <w:rPr>
          <w:sz w:val="28"/>
        </w:rPr>
        <w:t>Mn</w:t>
      </w:r>
      <w:proofErr w:type="spellEnd"/>
      <w:r w:rsidRPr="003105FF">
        <w:rPr>
          <w:sz w:val="28"/>
        </w:rPr>
        <w:t xml:space="preserve"> K</w:t>
      </w:r>
      <w:r w:rsidRPr="003105FF">
        <w:rPr>
          <w:rFonts w:cstheme="minorHAnsi"/>
          <w:sz w:val="28"/>
          <w:vertAlign w:val="subscript"/>
        </w:rPr>
        <w:t>α1</w:t>
      </w:r>
      <w:r w:rsidRPr="003105FF">
        <w:rPr>
          <w:sz w:val="28"/>
        </w:rPr>
        <w:t xml:space="preserve"> та K</w:t>
      </w:r>
      <w:r w:rsidRPr="003105FF">
        <w:rPr>
          <w:rFonts w:cstheme="minorHAnsi"/>
          <w:sz w:val="28"/>
          <w:vertAlign w:val="subscript"/>
        </w:rPr>
        <w:t xml:space="preserve">α2 </w:t>
      </w:r>
      <w:r w:rsidRPr="003105FF">
        <w:rPr>
          <w:sz w:val="28"/>
        </w:rPr>
        <w:t xml:space="preserve">на </w:t>
      </w:r>
      <w:proofErr w:type="spellStart"/>
      <w:r w:rsidRPr="003105FF">
        <w:rPr>
          <w:sz w:val="28"/>
        </w:rPr>
        <w:t>енергодисперсійному</w:t>
      </w:r>
      <w:proofErr w:type="spellEnd"/>
      <w:r w:rsidRPr="003105FF">
        <w:rPr>
          <w:sz w:val="28"/>
        </w:rPr>
        <w:t xml:space="preserve"> </w:t>
      </w:r>
      <w:proofErr w:type="spellStart"/>
      <w:r w:rsidRPr="003105FF">
        <w:rPr>
          <w:sz w:val="28"/>
        </w:rPr>
        <w:t>рентгенофлуоресцентному</w:t>
      </w:r>
      <w:proofErr w:type="spellEnd"/>
      <w:r w:rsidRPr="003105FF">
        <w:rPr>
          <w:sz w:val="28"/>
        </w:rPr>
        <w:t xml:space="preserve"> спектрометрі з кремнієвим детектором? Для пояснення відповіді використовуйте таблицю енергій рентгенівських ліній.</w:t>
      </w:r>
    </w:p>
    <w:p w:rsidR="00E10D51" w:rsidRPr="003105FF" w:rsidRDefault="00E10D51" w:rsidP="00E10D51">
      <w:pPr>
        <w:jc w:val="both"/>
        <w:rPr>
          <w:sz w:val="28"/>
        </w:rPr>
      </w:pPr>
    </w:p>
    <w:p w:rsidR="00E10D51" w:rsidRPr="003105FF" w:rsidRDefault="00E10D51" w:rsidP="00E10D51">
      <w:pPr>
        <w:jc w:val="center"/>
        <w:rPr>
          <w:sz w:val="28"/>
        </w:rPr>
      </w:pPr>
      <w:r w:rsidRPr="003105FF">
        <w:rPr>
          <w:b/>
          <w:sz w:val="28"/>
        </w:rPr>
        <w:t>Варіант ІІІ</w:t>
      </w:r>
    </w:p>
    <w:p w:rsidR="00E10D51" w:rsidRPr="003105FF" w:rsidRDefault="003105FF" w:rsidP="00E10D51">
      <w:pPr>
        <w:pStyle w:val="a3"/>
        <w:numPr>
          <w:ilvl w:val="0"/>
          <w:numId w:val="3"/>
        </w:numPr>
        <w:jc w:val="both"/>
        <w:rPr>
          <w:sz w:val="28"/>
        </w:rPr>
      </w:pPr>
      <w:r w:rsidRPr="003105FF">
        <w:rPr>
          <w:sz w:val="28"/>
        </w:rPr>
        <w:t xml:space="preserve">Поясніть причину появи </w:t>
      </w:r>
      <w:proofErr w:type="spellStart"/>
      <w:r w:rsidRPr="003105FF">
        <w:rPr>
          <w:sz w:val="28"/>
        </w:rPr>
        <w:t>двохфотонних</w:t>
      </w:r>
      <w:proofErr w:type="spellEnd"/>
      <w:r w:rsidRPr="003105FF">
        <w:rPr>
          <w:sz w:val="28"/>
        </w:rPr>
        <w:t xml:space="preserve"> піків в спектрі рентгенівської флуоресценції, отриманому на </w:t>
      </w:r>
      <w:proofErr w:type="spellStart"/>
      <w:r w:rsidRPr="003105FF">
        <w:rPr>
          <w:sz w:val="28"/>
        </w:rPr>
        <w:t>енергодисперсійному</w:t>
      </w:r>
      <w:proofErr w:type="spellEnd"/>
      <w:r w:rsidRPr="003105FF">
        <w:rPr>
          <w:sz w:val="28"/>
        </w:rPr>
        <w:t xml:space="preserve"> </w:t>
      </w:r>
      <w:proofErr w:type="spellStart"/>
      <w:r w:rsidRPr="003105FF">
        <w:rPr>
          <w:sz w:val="28"/>
        </w:rPr>
        <w:t>рентгенофлуоресцентному</w:t>
      </w:r>
      <w:proofErr w:type="spellEnd"/>
      <w:r w:rsidRPr="003105FF">
        <w:rPr>
          <w:sz w:val="28"/>
        </w:rPr>
        <w:t xml:space="preserve"> спектрометрі.</w:t>
      </w:r>
    </w:p>
    <w:p w:rsidR="003105FF" w:rsidRPr="003105FF" w:rsidRDefault="003105FF" w:rsidP="003105FF">
      <w:pPr>
        <w:jc w:val="both"/>
        <w:rPr>
          <w:sz w:val="28"/>
        </w:rPr>
      </w:pPr>
    </w:p>
    <w:p w:rsidR="003105FF" w:rsidRPr="003105FF" w:rsidRDefault="003105FF" w:rsidP="003105FF">
      <w:pPr>
        <w:jc w:val="center"/>
        <w:rPr>
          <w:sz w:val="28"/>
        </w:rPr>
      </w:pPr>
      <w:r w:rsidRPr="003105FF">
        <w:rPr>
          <w:b/>
          <w:sz w:val="28"/>
        </w:rPr>
        <w:t>Варіант ІV</w:t>
      </w:r>
    </w:p>
    <w:p w:rsidR="003105FF" w:rsidRPr="003105FF" w:rsidRDefault="003105FF" w:rsidP="003105FF">
      <w:pPr>
        <w:pStyle w:val="a3"/>
        <w:numPr>
          <w:ilvl w:val="0"/>
          <w:numId w:val="5"/>
        </w:numPr>
        <w:jc w:val="both"/>
        <w:rPr>
          <w:sz w:val="28"/>
        </w:rPr>
      </w:pPr>
      <w:r w:rsidRPr="003105FF">
        <w:rPr>
          <w:sz w:val="28"/>
        </w:rPr>
        <w:t>Що таке «пік вильоту» (</w:t>
      </w:r>
      <w:proofErr w:type="spellStart"/>
      <w:r w:rsidRPr="003105FF">
        <w:rPr>
          <w:sz w:val="28"/>
        </w:rPr>
        <w:t>escape</w:t>
      </w:r>
      <w:proofErr w:type="spellEnd"/>
      <w:r w:rsidRPr="003105FF">
        <w:rPr>
          <w:sz w:val="28"/>
        </w:rPr>
        <w:t xml:space="preserve">-пік) в спектрі рентгенівської флуоресценції, отриманому на </w:t>
      </w:r>
      <w:proofErr w:type="spellStart"/>
      <w:r w:rsidRPr="003105FF">
        <w:rPr>
          <w:sz w:val="28"/>
        </w:rPr>
        <w:t>енергодисперсійному</w:t>
      </w:r>
      <w:proofErr w:type="spellEnd"/>
      <w:r w:rsidRPr="003105FF">
        <w:rPr>
          <w:sz w:val="28"/>
        </w:rPr>
        <w:t xml:space="preserve"> </w:t>
      </w:r>
      <w:proofErr w:type="spellStart"/>
      <w:r w:rsidRPr="003105FF">
        <w:rPr>
          <w:sz w:val="28"/>
        </w:rPr>
        <w:t>рентгенофлуоресцентному</w:t>
      </w:r>
      <w:proofErr w:type="spellEnd"/>
      <w:r w:rsidRPr="003105FF">
        <w:rPr>
          <w:sz w:val="28"/>
        </w:rPr>
        <w:t xml:space="preserve"> спектрометрі?</w:t>
      </w:r>
    </w:p>
    <w:p w:rsidR="003105FF" w:rsidRPr="003105FF" w:rsidRDefault="003105FF" w:rsidP="003105FF">
      <w:pPr>
        <w:jc w:val="both"/>
        <w:rPr>
          <w:sz w:val="28"/>
        </w:rPr>
      </w:pPr>
    </w:p>
    <w:p w:rsidR="003105FF" w:rsidRPr="003105FF" w:rsidRDefault="003105FF" w:rsidP="003105FF">
      <w:pPr>
        <w:jc w:val="center"/>
        <w:rPr>
          <w:sz w:val="28"/>
        </w:rPr>
      </w:pPr>
      <w:r w:rsidRPr="003105FF">
        <w:rPr>
          <w:b/>
          <w:sz w:val="28"/>
        </w:rPr>
        <w:t>Варіант V</w:t>
      </w:r>
    </w:p>
    <w:p w:rsidR="003105FF" w:rsidRPr="003105FF" w:rsidRDefault="003105FF" w:rsidP="003105FF">
      <w:pPr>
        <w:pStyle w:val="a3"/>
        <w:numPr>
          <w:ilvl w:val="0"/>
          <w:numId w:val="6"/>
        </w:numPr>
        <w:jc w:val="both"/>
        <w:rPr>
          <w:sz w:val="28"/>
        </w:rPr>
      </w:pPr>
      <w:r w:rsidRPr="003105FF">
        <w:rPr>
          <w:sz w:val="28"/>
        </w:rPr>
        <w:t>Стисло опишіть принцип роботи напівпровідникового детектора для реєстрації рентгенівського випромінювання?</w:t>
      </w:r>
    </w:p>
    <w:p w:rsidR="00E10D51" w:rsidRPr="003105FF" w:rsidRDefault="00E10D51" w:rsidP="00E10D51">
      <w:pPr>
        <w:jc w:val="both"/>
        <w:rPr>
          <w:sz w:val="28"/>
        </w:rPr>
      </w:pPr>
    </w:p>
    <w:p w:rsidR="00E10D51" w:rsidRPr="003105FF" w:rsidRDefault="00E10D51" w:rsidP="00E10D51">
      <w:pPr>
        <w:jc w:val="both"/>
        <w:rPr>
          <w:sz w:val="28"/>
        </w:rPr>
      </w:pPr>
    </w:p>
    <w:sectPr w:rsidR="00E10D51" w:rsidRPr="003105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516C"/>
    <w:multiLevelType w:val="hybridMultilevel"/>
    <w:tmpl w:val="E81E6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5BD0"/>
    <w:multiLevelType w:val="hybridMultilevel"/>
    <w:tmpl w:val="E81E6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D5CE3"/>
    <w:multiLevelType w:val="hybridMultilevel"/>
    <w:tmpl w:val="E81E6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24E4D"/>
    <w:multiLevelType w:val="hybridMultilevel"/>
    <w:tmpl w:val="E81E6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D6C82"/>
    <w:multiLevelType w:val="hybridMultilevel"/>
    <w:tmpl w:val="FD344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B2CD9"/>
    <w:multiLevelType w:val="hybridMultilevel"/>
    <w:tmpl w:val="E81E6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F3B"/>
    <w:rsid w:val="001A4395"/>
    <w:rsid w:val="00296644"/>
    <w:rsid w:val="002F64EF"/>
    <w:rsid w:val="003105FF"/>
    <w:rsid w:val="00320BBC"/>
    <w:rsid w:val="0034752E"/>
    <w:rsid w:val="004D1F3B"/>
    <w:rsid w:val="00584289"/>
    <w:rsid w:val="005B38A5"/>
    <w:rsid w:val="007438FF"/>
    <w:rsid w:val="009103EE"/>
    <w:rsid w:val="00926B89"/>
    <w:rsid w:val="00BB433B"/>
    <w:rsid w:val="00BF4A56"/>
    <w:rsid w:val="00C72DB9"/>
    <w:rsid w:val="00C94A49"/>
    <w:rsid w:val="00E1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B8E1"/>
  <w15:docId w15:val="{43073542-DFFB-45DF-978A-11981029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D51"/>
    <w:pPr>
      <w:ind w:left="720"/>
      <w:contextualSpacing/>
    </w:pPr>
  </w:style>
  <w:style w:type="table" w:styleId="a4">
    <w:name w:val="Table Grid"/>
    <w:basedOn w:val="a1"/>
    <w:uiPriority w:val="59"/>
    <w:rsid w:val="002F6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1580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Nautilus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Captain Nemo</dc:creator>
  <cp:lastModifiedBy>Костянтин Бєліков</cp:lastModifiedBy>
  <cp:revision>16</cp:revision>
  <dcterms:created xsi:type="dcterms:W3CDTF">2016-03-30T07:33:00Z</dcterms:created>
  <dcterms:modified xsi:type="dcterms:W3CDTF">2023-10-22T16:28:00Z</dcterms:modified>
</cp:coreProperties>
</file>